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40" w:lineRule="exact"/>
        <w:jc w:val="center"/>
        <w:rPr>
          <w:rFonts w:ascii="黑体" w:hAnsi="黑体" w:eastAsia="黑体" w:cs="Times New Roman"/>
          <w:b/>
          <w:sz w:val="36"/>
          <w:szCs w:val="36"/>
        </w:rPr>
      </w:pPr>
      <w:r>
        <w:rPr>
          <w:rFonts w:hint="eastAsia" w:ascii="黑体" w:hAnsi="黑体" w:eastAsia="黑体" w:cs="Times New Roman"/>
          <w:b/>
          <w:sz w:val="36"/>
          <w:szCs w:val="36"/>
        </w:rPr>
        <w:t>一、市场调查（需求调查）记录表</w:t>
      </w:r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815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项目名称</w:t>
            </w:r>
          </w:p>
        </w:tc>
        <w:tc>
          <w:tcPr>
            <w:tcW w:w="8152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年秋季202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年春季学期临泉县学生营养餐食堂大宗食材采购项目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66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项目总预算</w:t>
            </w:r>
          </w:p>
        </w:tc>
        <w:tc>
          <w:tcPr>
            <w:tcW w:w="8152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约1.2亿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元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0" w:hRule="atLeast"/>
        </w:trPr>
        <w:tc>
          <w:tcPr>
            <w:tcW w:w="9820" w:type="dxa"/>
            <w:gridSpan w:val="2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一、标的相关产业发展情况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pStyle w:val="2"/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二、采购标的的市场技术或者服务水平</w:t>
            </w:r>
          </w:p>
          <w:p>
            <w:pPr>
              <w:pStyle w:val="2"/>
            </w:pPr>
          </w:p>
          <w:p>
            <w:pPr>
              <w:pStyle w:val="2"/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三、市场及供应情况</w:t>
            </w:r>
          </w:p>
          <w:p>
            <w:pPr>
              <w:pStyle w:val="3"/>
            </w:pPr>
          </w:p>
          <w:p>
            <w:pPr>
              <w:pStyle w:val="3"/>
              <w:rPr>
                <w:sz w:val="24"/>
                <w:szCs w:val="24"/>
              </w:rPr>
            </w:pPr>
          </w:p>
          <w:p>
            <w:pPr>
              <w:pStyle w:val="3"/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每种食材质量标准、</w:t>
            </w:r>
            <w:r>
              <w:rPr>
                <w:rFonts w:hint="eastAsia"/>
                <w:sz w:val="24"/>
                <w:szCs w:val="24"/>
              </w:rPr>
              <w:t>价格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品牌、数量</w:t>
            </w:r>
            <w:r>
              <w:rPr>
                <w:rFonts w:hint="eastAsia"/>
                <w:sz w:val="24"/>
                <w:szCs w:val="24"/>
              </w:rPr>
              <w:t>情况</w:t>
            </w:r>
          </w:p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>大米：                  猪肉：               猪排：</w:t>
            </w:r>
          </w:p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 xml:space="preserve">小麦粉：               </w:t>
            </w:r>
            <w:r>
              <w:rPr>
                <w:rFonts w:hint="eastAsia" w:hAnsi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>鸡肉</w:t>
            </w:r>
            <w:r>
              <w:rPr>
                <w:rFonts w:hint="eastAsia" w:hAnsi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>：</w:t>
            </w:r>
          </w:p>
          <w:p>
            <w:pPr>
              <w:pStyle w:val="3"/>
              <w:rPr>
                <w:rFonts w:hint="eastAsia" w:hAnsi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>大豆油：</w:t>
            </w:r>
            <w:r>
              <w:rPr>
                <w:rFonts w:hint="eastAsia" w:hAnsi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>牛肉：</w:t>
            </w:r>
            <w:r>
              <w:rPr>
                <w:rFonts w:hint="eastAsia" w:hAnsi="宋体" w:cs="宋体"/>
                <w:i w:val="0"/>
                <w:iCs w:val="0"/>
                <w:caps w:val="0"/>
                <w:color w:val="3D3D3D"/>
                <w:spacing w:val="0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 w:bidi="ar"/>
              </w:rPr>
              <w:t xml:space="preserve">     </w:t>
            </w:r>
          </w:p>
          <w:p>
            <w:pPr>
              <w:pStyle w:val="3"/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五、同类采购项目历史成交用户信息及成交情况</w:t>
            </w:r>
          </w:p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六、可能涉及的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食材数量、价格、品牌、运输方式</w:t>
            </w:r>
            <w:r>
              <w:rPr>
                <w:rFonts w:hint="eastAsia"/>
                <w:sz w:val="24"/>
                <w:szCs w:val="24"/>
              </w:rPr>
              <w:t>等后续采购情况</w:t>
            </w:r>
          </w:p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  <w:p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pStyle w:val="2"/>
            </w:pP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七、其他情况</w:t>
            </w:r>
          </w:p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</w:tbl>
    <w:p>
      <w:pPr>
        <w:spacing w:line="20" w:lineRule="exact"/>
        <w:rPr>
          <w:rFonts w:ascii="宋体" w:hAnsi="宋体" w:eastAsia="宋体" w:cs="Times New Roman"/>
          <w:sz w:val="30"/>
          <w:szCs w:val="30"/>
        </w:rPr>
      </w:pPr>
    </w:p>
    <w:p>
      <w:pPr>
        <w:spacing w:line="360" w:lineRule="auto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注：1.市场调查（需求调查）记录表(含word版本)发送至邮箱：</w:t>
      </w:r>
      <w:r>
        <w:rPr>
          <w:rFonts w:hint="eastAsia"/>
          <w:sz w:val="18"/>
          <w:szCs w:val="18"/>
          <w:lang w:val="en-US" w:eastAsia="zh-CN"/>
        </w:rPr>
        <w:t>827609216</w:t>
      </w:r>
      <w:r>
        <w:rPr>
          <w:sz w:val="18"/>
          <w:szCs w:val="18"/>
        </w:rPr>
        <w:t>@</w:t>
      </w:r>
      <w:r>
        <w:rPr>
          <w:rFonts w:hint="eastAsia"/>
          <w:sz w:val="18"/>
          <w:szCs w:val="18"/>
        </w:rPr>
        <w:t>qq.com 。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2.需求方案可另附页。</w:t>
      </w:r>
    </w:p>
    <w:p>
      <w:pPr>
        <w:spacing w:line="360" w:lineRule="auto"/>
        <w:ind w:firstLine="3588" w:firstLineChars="1495"/>
        <w:rPr>
          <w:rFonts w:hint="eastAsia"/>
          <w:sz w:val="24"/>
          <w:szCs w:val="24"/>
        </w:rPr>
      </w:pPr>
      <w:r>
        <w:rPr>
          <w:sz w:val="24"/>
          <w:szCs w:val="24"/>
        </w:rPr>
        <w:t>被调查单位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u w:val="single"/>
        </w:rPr>
        <w:t xml:space="preserve">                 </w:t>
      </w:r>
      <w:r>
        <w:rPr>
          <w:rFonts w:hint="eastAsia"/>
          <w:sz w:val="24"/>
          <w:szCs w:val="24"/>
        </w:rPr>
        <w:t>（盖章）</w:t>
      </w:r>
    </w:p>
    <w:p>
      <w:pPr>
        <w:spacing w:line="360" w:lineRule="auto"/>
        <w:ind w:firstLine="3588" w:firstLineChars="1495"/>
        <w:rPr>
          <w:sz w:val="24"/>
          <w:szCs w:val="24"/>
        </w:rPr>
      </w:pPr>
      <w:r>
        <w:rPr>
          <w:rFonts w:hint="eastAsia"/>
          <w:sz w:val="24"/>
          <w:szCs w:val="24"/>
        </w:rPr>
        <w:t>时间： 202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年   月  日</w:t>
      </w:r>
    </w:p>
    <w:p>
      <w:pPr>
        <w:pStyle w:val="5"/>
        <w:numPr>
          <w:ilvl w:val="0"/>
          <w:numId w:val="1"/>
        </w:numPr>
        <w:jc w:val="center"/>
        <w:rPr>
          <w:rFonts w:hint="eastAsia"/>
        </w:rPr>
      </w:pPr>
      <w:r>
        <w:br w:type="page"/>
      </w:r>
      <w:r>
        <w:rPr>
          <w:rFonts w:hint="eastAsia"/>
        </w:rPr>
        <w:t>需求方案</w:t>
      </w:r>
    </w:p>
    <w:p>
      <w:r>
        <w:rPr>
          <w:rFonts w:hint="eastAsia"/>
          <w:sz w:val="24"/>
          <w:szCs w:val="24"/>
          <w:lang w:val="en-US" w:eastAsia="zh-CN"/>
        </w:rPr>
        <w:t>内容自拟（包含</w:t>
      </w:r>
      <w:r>
        <w:rPr>
          <w:rFonts w:hint="eastAsia"/>
          <w:sz w:val="24"/>
          <w:szCs w:val="24"/>
          <w:lang w:val="en-US" w:eastAsia="zh-CN"/>
        </w:rPr>
        <w:t>每种食材的质量标准、数量、市场价格、品牌、运输方式等</w:t>
      </w:r>
      <w:r>
        <w:rPr>
          <w:rFonts w:hint="eastAsia"/>
        </w:rPr>
        <w:t>）。</w:t>
      </w:r>
    </w:p>
    <w:p>
      <w:pPr>
        <w:numPr>
          <w:numId w:val="0"/>
        </w:numPr>
      </w:pPr>
    </w:p>
    <w:p>
      <w:pPr>
        <w:pStyle w:val="5"/>
      </w:pPr>
    </w:p>
    <w:p/>
    <w:p>
      <w:pPr>
        <w:pStyle w:val="5"/>
      </w:pPr>
    </w:p>
    <w:p/>
    <w:p>
      <w:pPr>
        <w:pStyle w:val="5"/>
      </w:pPr>
    </w:p>
    <w:p/>
    <w:p>
      <w:pPr>
        <w:pStyle w:val="5"/>
      </w:pPr>
    </w:p>
    <w:p/>
    <w:p>
      <w:pPr>
        <w:pStyle w:val="5"/>
      </w:pPr>
    </w:p>
    <w:p/>
    <w:p>
      <w:pPr>
        <w:pStyle w:val="5"/>
      </w:pPr>
    </w:p>
    <w:p/>
    <w:p>
      <w:pPr>
        <w:pStyle w:val="5"/>
      </w:pPr>
    </w:p>
    <w:p/>
    <w:p/>
    <w:p>
      <w:pPr>
        <w:pStyle w:val="5"/>
      </w:pPr>
    </w:p>
    <w:p>
      <w:pPr>
        <w:spacing w:line="360" w:lineRule="auto"/>
        <w:ind w:firstLine="3588" w:firstLineChars="1495"/>
        <w:rPr>
          <w:sz w:val="24"/>
          <w:szCs w:val="24"/>
          <w:u w:val="single"/>
        </w:rPr>
      </w:pPr>
      <w:r>
        <w:rPr>
          <w:sz w:val="24"/>
          <w:szCs w:val="24"/>
        </w:rPr>
        <w:t>被调查单位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u w:val="single"/>
        </w:rPr>
        <w:t xml:space="preserve">                 </w:t>
      </w:r>
      <w:r>
        <w:rPr>
          <w:rFonts w:hint="eastAsia"/>
          <w:sz w:val="24"/>
          <w:szCs w:val="24"/>
        </w:rPr>
        <w:t>（盖章）</w:t>
      </w:r>
    </w:p>
    <w:p>
      <w:pPr>
        <w:spacing w:line="360" w:lineRule="auto"/>
        <w:ind w:firstLine="3600" w:firstLineChars="1500"/>
        <w:rPr>
          <w:sz w:val="24"/>
          <w:szCs w:val="24"/>
        </w:rPr>
      </w:pPr>
      <w:r>
        <w:rPr>
          <w:rFonts w:hint="eastAsia"/>
          <w:sz w:val="24"/>
          <w:szCs w:val="24"/>
        </w:rPr>
        <w:t>时间： 202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年   月  日</w:t>
      </w:r>
    </w:p>
    <w:sectPr>
      <w:footerReference r:id="rId3" w:type="default"/>
      <w:pgSz w:w="11906" w:h="16838"/>
      <w:pgMar w:top="85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9989259"/>
      <w:showingPlcHdr/>
    </w:sdtPr>
    <w:sdtContent>
      <w:p>
        <w:pPr>
          <w:pStyle w:val="8"/>
          <w:jc w:val="center"/>
        </w:pPr>
        <w:r>
          <w:t xml:space="preserve">     </w:t>
        </w:r>
      </w:p>
    </w:sdtContent>
  </w:sdt>
  <w:p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C8E74F"/>
    <w:multiLevelType w:val="singleLevel"/>
    <w:tmpl w:val="58C8E74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NlMjA4NjI5ZDIxYzBjMWM2YWQxM2Q5ODdmNTMxOTgifQ=="/>
  </w:docVars>
  <w:rsids>
    <w:rsidRoot w:val="00A25A1D"/>
    <w:rsid w:val="0000611B"/>
    <w:rsid w:val="00020B38"/>
    <w:rsid w:val="000B446D"/>
    <w:rsid w:val="0017206C"/>
    <w:rsid w:val="001C43EB"/>
    <w:rsid w:val="001D2C17"/>
    <w:rsid w:val="001E0D7D"/>
    <w:rsid w:val="00223CE5"/>
    <w:rsid w:val="002308EB"/>
    <w:rsid w:val="00346F43"/>
    <w:rsid w:val="003924D5"/>
    <w:rsid w:val="003F1076"/>
    <w:rsid w:val="00425009"/>
    <w:rsid w:val="004D7862"/>
    <w:rsid w:val="005D208B"/>
    <w:rsid w:val="00694FF8"/>
    <w:rsid w:val="006E0F08"/>
    <w:rsid w:val="007D7F45"/>
    <w:rsid w:val="007E1E06"/>
    <w:rsid w:val="008109D1"/>
    <w:rsid w:val="008454EF"/>
    <w:rsid w:val="0093716A"/>
    <w:rsid w:val="00996C4E"/>
    <w:rsid w:val="009C10AC"/>
    <w:rsid w:val="009F7316"/>
    <w:rsid w:val="00A25A1D"/>
    <w:rsid w:val="00A6603A"/>
    <w:rsid w:val="00AB7689"/>
    <w:rsid w:val="00B165D7"/>
    <w:rsid w:val="00B50A2D"/>
    <w:rsid w:val="00B65F8F"/>
    <w:rsid w:val="00B778DD"/>
    <w:rsid w:val="00B81445"/>
    <w:rsid w:val="00BF566F"/>
    <w:rsid w:val="00C75193"/>
    <w:rsid w:val="00CE054D"/>
    <w:rsid w:val="00D074CA"/>
    <w:rsid w:val="00D526D2"/>
    <w:rsid w:val="00E71E5F"/>
    <w:rsid w:val="00E72EC4"/>
    <w:rsid w:val="00E853AC"/>
    <w:rsid w:val="00E97185"/>
    <w:rsid w:val="00EA70C5"/>
    <w:rsid w:val="00EF7830"/>
    <w:rsid w:val="00F910D1"/>
    <w:rsid w:val="00FC66DA"/>
    <w:rsid w:val="00FF2DCD"/>
    <w:rsid w:val="01001B5E"/>
    <w:rsid w:val="040B52DC"/>
    <w:rsid w:val="042C2C6A"/>
    <w:rsid w:val="04691A96"/>
    <w:rsid w:val="05CC32C2"/>
    <w:rsid w:val="062F07EF"/>
    <w:rsid w:val="0A7E1D45"/>
    <w:rsid w:val="0E2D4A01"/>
    <w:rsid w:val="0FBC7598"/>
    <w:rsid w:val="10E201C1"/>
    <w:rsid w:val="110647AF"/>
    <w:rsid w:val="12706417"/>
    <w:rsid w:val="12D4320A"/>
    <w:rsid w:val="13A4281C"/>
    <w:rsid w:val="18210A49"/>
    <w:rsid w:val="18396618"/>
    <w:rsid w:val="18A1557C"/>
    <w:rsid w:val="1B1E1106"/>
    <w:rsid w:val="1C7054A2"/>
    <w:rsid w:val="20474533"/>
    <w:rsid w:val="22237002"/>
    <w:rsid w:val="25142823"/>
    <w:rsid w:val="276B56D3"/>
    <w:rsid w:val="2D945258"/>
    <w:rsid w:val="2FF60D20"/>
    <w:rsid w:val="305D4027"/>
    <w:rsid w:val="31123CD2"/>
    <w:rsid w:val="31716E7B"/>
    <w:rsid w:val="318555E4"/>
    <w:rsid w:val="344D2B8B"/>
    <w:rsid w:val="37D406F7"/>
    <w:rsid w:val="3BD01B51"/>
    <w:rsid w:val="3CCE4527"/>
    <w:rsid w:val="412B23C3"/>
    <w:rsid w:val="42535536"/>
    <w:rsid w:val="474B29D4"/>
    <w:rsid w:val="48A40B02"/>
    <w:rsid w:val="4BCE772F"/>
    <w:rsid w:val="4BDB662F"/>
    <w:rsid w:val="4C121D12"/>
    <w:rsid w:val="4E332A3F"/>
    <w:rsid w:val="52D429E1"/>
    <w:rsid w:val="540939FA"/>
    <w:rsid w:val="55836BB4"/>
    <w:rsid w:val="571921A6"/>
    <w:rsid w:val="5A517EE7"/>
    <w:rsid w:val="5A592BE7"/>
    <w:rsid w:val="60053F2D"/>
    <w:rsid w:val="61C354E7"/>
    <w:rsid w:val="61E239A6"/>
    <w:rsid w:val="635E2806"/>
    <w:rsid w:val="64355C74"/>
    <w:rsid w:val="692116BD"/>
    <w:rsid w:val="6A6E6B1F"/>
    <w:rsid w:val="797479A7"/>
    <w:rsid w:val="79D0241F"/>
    <w:rsid w:val="7D00333D"/>
    <w:rsid w:val="7DAD7BC9"/>
    <w:rsid w:val="7F167F20"/>
    <w:rsid w:val="7F4119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6">
    <w:name w:val="Document Map"/>
    <w:basedOn w:val="1"/>
    <w:link w:val="2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字符"/>
    <w:basedOn w:val="12"/>
    <w:link w:val="9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8"/>
    <w:qFormat/>
    <w:uiPriority w:val="99"/>
    <w:rPr>
      <w:sz w:val="18"/>
      <w:szCs w:val="18"/>
    </w:rPr>
  </w:style>
  <w:style w:type="character" w:customStyle="1" w:styleId="17">
    <w:name w:val="批注框文本 字符"/>
    <w:basedOn w:val="12"/>
    <w:link w:val="7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列表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0">
    <w:name w:val="文档结构图 字符"/>
    <w:basedOn w:val="12"/>
    <w:link w:val="6"/>
    <w:semiHidden/>
    <w:qFormat/>
    <w:uiPriority w:val="99"/>
    <w:rPr>
      <w:rFonts w:ascii="宋体" w:eastAsia="宋体"/>
      <w:kern w:val="2"/>
      <w:sz w:val="18"/>
      <w:szCs w:val="18"/>
    </w:rPr>
  </w:style>
  <w:style w:type="character" w:customStyle="1" w:styleId="21">
    <w:name w:val="不明显参考1"/>
    <w:basedOn w:val="12"/>
    <w:qFormat/>
    <w:uiPriority w:val="31"/>
    <w:rPr>
      <w:smallCaps/>
      <w:color w:val="C0504D" w:themeColor="accent2"/>
      <w:u w:val="single"/>
    </w:rPr>
  </w:style>
  <w:style w:type="character" w:customStyle="1" w:styleId="22">
    <w:name w:val="明显参考1"/>
    <w:basedOn w:val="12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23">
    <w:name w:val="标题 1 字符"/>
    <w:basedOn w:val="12"/>
    <w:link w:val="4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305</Words>
  <Characters>339</Characters>
  <Lines>2</Lines>
  <Paragraphs>1</Paragraphs>
  <TotalTime>0</TotalTime>
  <ScaleCrop>false</ScaleCrop>
  <LinksUpToDate>false</LinksUpToDate>
  <CharactersWithSpaces>456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2021-10-19T01:10:00Z</dcterms:created>
  <dc:creator>初审-袁童</dc:creator>
  <cp:lastModifiedBy>WPS_1686044918</cp:lastModifiedBy>
  <cp:lastPrinted>2021-10-19T09:33:00Z</cp:lastPrinted>
  <dcterms:modified xsi:type="dcterms:W3CDTF">2023-06-19T02:28:14Z</dcterms:modified>
  <cp:revision>109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94366E7C975C4649B4611D6D7A98CF8A</vt:lpwstr>
  </property>
</Properties>
</file>